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0F" w:rsidRDefault="0005110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1121"/>
        <w:gridCol w:w="3071"/>
        <w:gridCol w:w="1848"/>
      </w:tblGrid>
      <w:tr w:rsidR="001F7821" w:rsidRPr="0019288C" w:rsidTr="0005110F">
        <w:tc>
          <w:tcPr>
            <w:tcW w:w="3032" w:type="dxa"/>
            <w:tcMar>
              <w:left w:w="0" w:type="dxa"/>
              <w:right w:w="0" w:type="dxa"/>
            </w:tcMar>
          </w:tcPr>
          <w:p w:rsidR="001F7821" w:rsidRPr="0019288C" w:rsidRDefault="001F7821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</w:tcPr>
          <w:p w:rsidR="001F7821" w:rsidRPr="0019288C" w:rsidRDefault="001F7821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Platz:</w:t>
            </w:r>
          </w:p>
        </w:tc>
        <w:tc>
          <w:tcPr>
            <w:tcW w:w="3071" w:type="dxa"/>
            <w:tcMar>
              <w:left w:w="0" w:type="dxa"/>
              <w:right w:w="0" w:type="dxa"/>
            </w:tcMar>
          </w:tcPr>
          <w:p w:rsidR="001F7821" w:rsidRPr="0019288C" w:rsidRDefault="001F7821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Assistent:</w:t>
            </w: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1F7821" w:rsidRPr="0019288C" w:rsidRDefault="001F7821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D16760" w:rsidRPr="0019288C" w:rsidRDefault="00D16760" w:rsidP="001F7821">
      <w:pPr>
        <w:rPr>
          <w:rFonts w:ascii="Arial" w:hAnsi="Arial" w:cs="Arial"/>
          <w:sz w:val="20"/>
          <w:szCs w:val="20"/>
        </w:rPr>
      </w:pPr>
    </w:p>
    <w:p w:rsidR="00123AD4" w:rsidRPr="0019288C" w:rsidRDefault="0005110F" w:rsidP="001F78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Versuch</w:t>
      </w:r>
      <w:r w:rsidR="00123AD4" w:rsidRPr="0019288C">
        <w:rPr>
          <w:rFonts w:ascii="Arial" w:hAnsi="Arial" w:cs="Arial"/>
          <w:sz w:val="20"/>
          <w:szCs w:val="20"/>
        </w:rPr>
        <w:t>:</w:t>
      </w:r>
    </w:p>
    <w:p w:rsidR="00123AD4" w:rsidRDefault="00123AD4" w:rsidP="001F7821"/>
    <w:tbl>
      <w:tblPr>
        <w:tblStyle w:val="Tabellenraster"/>
        <w:tblW w:w="0" w:type="auto"/>
        <w:jc w:val="center"/>
        <w:tblInd w:w="-163" w:type="dxa"/>
        <w:tblLook w:val="04A0" w:firstRow="1" w:lastRow="0" w:firstColumn="1" w:lastColumn="0" w:noHBand="0" w:noVBand="1"/>
      </w:tblPr>
      <w:tblGrid>
        <w:gridCol w:w="1972"/>
        <w:gridCol w:w="709"/>
        <w:gridCol w:w="781"/>
        <w:gridCol w:w="1905"/>
        <w:gridCol w:w="1701"/>
        <w:gridCol w:w="992"/>
        <w:gridCol w:w="971"/>
      </w:tblGrid>
      <w:tr w:rsidR="005A5BCE" w:rsidRPr="00D025B9" w:rsidTr="005A5BCE">
        <w:trPr>
          <w:jc w:val="center"/>
        </w:trPr>
        <w:tc>
          <w:tcPr>
            <w:tcW w:w="1972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eingesetzte Stoffe</w:t>
            </w:r>
          </w:p>
        </w:tc>
        <w:tc>
          <w:tcPr>
            <w:tcW w:w="709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MG (g/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mol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81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Smp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 [°C]</w:t>
            </w:r>
          </w:p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Sdp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 [°C]</w:t>
            </w:r>
          </w:p>
        </w:tc>
        <w:tc>
          <w:tcPr>
            <w:tcW w:w="1905" w:type="dxa"/>
            <w:vAlign w:val="center"/>
          </w:tcPr>
          <w:p w:rsidR="00BB2F88" w:rsidRPr="0019288C" w:rsidRDefault="00BB2F88" w:rsidP="001928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Gefahren</w:t>
            </w:r>
            <w:r w:rsidR="0019288C" w:rsidRPr="0019288C">
              <w:rPr>
                <w:rFonts w:ascii="Arial" w:hAnsi="Arial" w:cs="Arial"/>
                <w:sz w:val="14"/>
                <w:szCs w:val="14"/>
              </w:rPr>
              <w:t>piktogramme</w:t>
            </w:r>
          </w:p>
        </w:tc>
        <w:tc>
          <w:tcPr>
            <w:tcW w:w="1701" w:type="dxa"/>
            <w:vAlign w:val="center"/>
          </w:tcPr>
          <w:p w:rsidR="00BB2F88" w:rsidRPr="0019288C" w:rsidRDefault="009D0C0C" w:rsidP="001928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Nummern der H-, EUH und P-Sätze</w:t>
            </w:r>
          </w:p>
        </w:tc>
        <w:tc>
          <w:tcPr>
            <w:tcW w:w="992" w:type="dxa"/>
            <w:vAlign w:val="center"/>
          </w:tcPr>
          <w:p w:rsidR="00BB2F88" w:rsidRPr="0019288C" w:rsidRDefault="005A5BCE" w:rsidP="005A5B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19288C">
              <w:rPr>
                <w:rFonts w:ascii="Arial" w:hAnsi="Arial" w:cs="Arial"/>
                <w:sz w:val="14"/>
                <w:szCs w:val="14"/>
              </w:rPr>
              <w:t>canc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.,</w:t>
            </w:r>
            <w:proofErr w:type="gramEnd"/>
            <w:r w:rsidRPr="0019288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muta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., 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repr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71" w:type="dxa"/>
            <w:vAlign w:val="center"/>
          </w:tcPr>
          <w:p w:rsidR="00BB2F88" w:rsidRPr="0019288C" w:rsidRDefault="003B643D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BB2F88" w:rsidRPr="0019288C">
              <w:rPr>
                <w:rFonts w:ascii="Arial" w:hAnsi="Arial" w:cs="Arial"/>
                <w:sz w:val="14"/>
                <w:szCs w:val="14"/>
              </w:rPr>
              <w:t>enötigte Menge [g]</w:t>
            </w: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Default="00BB2F88" w:rsidP="00D025B9">
            <w:pPr>
              <w:jc w:val="center"/>
              <w:rPr>
                <w:sz w:val="16"/>
                <w:szCs w:val="16"/>
              </w:rPr>
            </w:pPr>
          </w:p>
          <w:p w:rsidR="009D0C0C" w:rsidRPr="00D025B9" w:rsidRDefault="009D0C0C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0C0C" w:rsidRDefault="009D0C0C" w:rsidP="001F7821">
      <w:pPr>
        <w:rPr>
          <w:rFonts w:ascii="Arial" w:hAnsi="Arial" w:cs="Arial"/>
          <w:sz w:val="20"/>
          <w:szCs w:val="20"/>
        </w:rPr>
      </w:pPr>
    </w:p>
    <w:p w:rsidR="00D025B9" w:rsidRPr="00F80DD2" w:rsidRDefault="00D025B9" w:rsidP="001F7821">
      <w:pPr>
        <w:rPr>
          <w:rFonts w:ascii="Arial" w:hAnsi="Arial" w:cs="Arial"/>
          <w:sz w:val="20"/>
          <w:szCs w:val="20"/>
        </w:rPr>
      </w:pPr>
      <w:r w:rsidRPr="00F80DD2">
        <w:rPr>
          <w:rFonts w:ascii="Arial" w:hAnsi="Arial" w:cs="Arial"/>
          <w:sz w:val="20"/>
          <w:szCs w:val="20"/>
        </w:rPr>
        <w:t xml:space="preserve">Wortlaut der oben genannten </w:t>
      </w:r>
      <w:r w:rsidR="0019288C" w:rsidRPr="00F80DD2">
        <w:rPr>
          <w:rFonts w:ascii="Arial" w:hAnsi="Arial" w:cs="Arial"/>
          <w:sz w:val="20"/>
          <w:szCs w:val="20"/>
        </w:rPr>
        <w:t>H</w:t>
      </w:r>
      <w:r w:rsidRPr="00F80DD2">
        <w:rPr>
          <w:rFonts w:ascii="Arial" w:hAnsi="Arial" w:cs="Arial"/>
          <w:sz w:val="20"/>
          <w:szCs w:val="20"/>
        </w:rPr>
        <w:t>-</w:t>
      </w:r>
      <w:r w:rsidR="0019288C" w:rsidRPr="00F80DD2">
        <w:rPr>
          <w:rFonts w:ascii="Arial" w:hAnsi="Arial" w:cs="Arial"/>
          <w:sz w:val="20"/>
          <w:szCs w:val="20"/>
        </w:rPr>
        <w:t>, EUH-</w:t>
      </w:r>
      <w:r w:rsidR="00A93B0E" w:rsidRPr="00F80DD2">
        <w:rPr>
          <w:rFonts w:ascii="Arial" w:hAnsi="Arial" w:cs="Arial"/>
          <w:sz w:val="20"/>
          <w:szCs w:val="20"/>
        </w:rPr>
        <w:t>,</w:t>
      </w:r>
      <w:r w:rsidRPr="00F80DD2">
        <w:rPr>
          <w:rFonts w:ascii="Arial" w:hAnsi="Arial" w:cs="Arial"/>
          <w:sz w:val="20"/>
          <w:szCs w:val="20"/>
        </w:rPr>
        <w:t xml:space="preserve"> </w:t>
      </w:r>
      <w:r w:rsidR="0019288C" w:rsidRPr="00F80DD2">
        <w:rPr>
          <w:rFonts w:ascii="Arial" w:hAnsi="Arial" w:cs="Arial"/>
          <w:sz w:val="20"/>
          <w:szCs w:val="20"/>
        </w:rPr>
        <w:t>P</w:t>
      </w:r>
      <w:r w:rsidRPr="00F80DD2">
        <w:rPr>
          <w:rFonts w:ascii="Arial" w:hAnsi="Arial" w:cs="Arial"/>
          <w:sz w:val="20"/>
          <w:szCs w:val="20"/>
        </w:rPr>
        <w:t>-Sätze</w:t>
      </w:r>
      <w:r w:rsidR="00920941" w:rsidRPr="00F80DD2">
        <w:rPr>
          <w:rFonts w:ascii="Arial" w:hAnsi="Arial" w:cs="Arial"/>
          <w:sz w:val="20"/>
          <w:szCs w:val="20"/>
        </w:rPr>
        <w:t>:</w:t>
      </w:r>
    </w:p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F80DD2" w:rsidRDefault="00F80DD2" w:rsidP="001F7821"/>
    <w:p w:rsidR="0005110F" w:rsidRDefault="0005110F" w:rsidP="00544DC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110F" w:rsidRDefault="0005110F" w:rsidP="00544DCD">
      <w:pPr>
        <w:spacing w:after="0"/>
        <w:rPr>
          <w:rFonts w:ascii="Arial" w:hAnsi="Arial" w:cs="Arial"/>
          <w:sz w:val="20"/>
          <w:szCs w:val="20"/>
        </w:rPr>
      </w:pPr>
    </w:p>
    <w:p w:rsidR="0005110F" w:rsidRDefault="0005110F" w:rsidP="00544DCD">
      <w:pPr>
        <w:spacing w:after="0"/>
        <w:rPr>
          <w:rFonts w:ascii="Arial" w:hAnsi="Arial" w:cs="Arial"/>
          <w:sz w:val="20"/>
          <w:szCs w:val="20"/>
        </w:rPr>
      </w:pPr>
    </w:p>
    <w:p w:rsidR="0005110F" w:rsidRDefault="0005110F" w:rsidP="00544DCD">
      <w:pPr>
        <w:spacing w:after="0"/>
        <w:rPr>
          <w:rFonts w:ascii="Arial" w:hAnsi="Arial" w:cs="Arial"/>
          <w:sz w:val="20"/>
          <w:szCs w:val="20"/>
        </w:rPr>
      </w:pPr>
    </w:p>
    <w:p w:rsidR="00920941" w:rsidRPr="00F80DD2" w:rsidRDefault="00920941" w:rsidP="00544DCD">
      <w:pPr>
        <w:spacing w:after="0"/>
        <w:rPr>
          <w:rFonts w:ascii="Arial" w:hAnsi="Arial" w:cs="Arial"/>
          <w:sz w:val="20"/>
          <w:szCs w:val="20"/>
        </w:rPr>
      </w:pPr>
      <w:r w:rsidRPr="00F80DD2">
        <w:rPr>
          <w:rFonts w:ascii="Arial" w:hAnsi="Arial" w:cs="Arial"/>
          <w:sz w:val="20"/>
          <w:szCs w:val="20"/>
        </w:rPr>
        <w:lastRenderedPageBreak/>
        <w:t>Versuchsvorschrift nach Literatur, evtl. als Kopie anheften: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(bei kompliziertem Versuchsaufbau mit Skizze)</w:t>
      </w:r>
    </w:p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544DCD" w:rsidRDefault="00544DCD" w:rsidP="001F7821"/>
    <w:p w:rsidR="00544DCD" w:rsidRDefault="00544DCD" w:rsidP="001F7821"/>
    <w:p w:rsidR="00920941" w:rsidRDefault="00920941" w:rsidP="001F7821"/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Schutzmaßnahmen: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Verhalten im Gefahrenfall, Erste-Hilfe-Maßnahmen: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Entsorgung/Recycling: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725"/>
      </w:tblGrid>
      <w:tr w:rsidR="00920941" w:rsidRPr="00920941" w:rsidTr="00920941">
        <w:tc>
          <w:tcPr>
            <w:tcW w:w="959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Lfd. Nr.</w:t>
            </w:r>
          </w:p>
        </w:tc>
        <w:tc>
          <w:tcPr>
            <w:tcW w:w="2693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Abfallprodukt</w:t>
            </w:r>
          </w:p>
        </w:tc>
        <w:tc>
          <w:tcPr>
            <w:tcW w:w="2835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Desaktivierung</w:t>
            </w:r>
          </w:p>
        </w:tc>
        <w:tc>
          <w:tcPr>
            <w:tcW w:w="2725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Entsorgung</w:t>
            </w: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0941" w:rsidRDefault="00920941" w:rsidP="001F7821"/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Bestätigung des Studenten über Kenntnisse zum Umgang und zur Entsorgung der o.g. Gefahrstoffe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Datum:</w:t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  <w:t>Unterschrift Student:</w:t>
      </w:r>
    </w:p>
    <w:p w:rsidR="00322653" w:rsidRPr="00544DCD" w:rsidRDefault="0005110F" w:rsidP="00322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Versuch ist mit den</w:t>
      </w:r>
      <w:r w:rsidR="00322653" w:rsidRPr="00544DCD">
        <w:rPr>
          <w:rFonts w:ascii="Arial" w:hAnsi="Arial" w:cs="Arial"/>
          <w:sz w:val="20"/>
          <w:szCs w:val="20"/>
        </w:rPr>
        <w:t xml:space="preserve"> umseitig berechneten Chemikalienmengen freigegeben:</w:t>
      </w:r>
    </w:p>
    <w:p w:rsidR="00322653" w:rsidRPr="00544DCD" w:rsidRDefault="00322653" w:rsidP="00322653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Datum:</w:t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  <w:t>Unterschrift Assistent:</w:t>
      </w:r>
    </w:p>
    <w:p w:rsidR="00F701F9" w:rsidRPr="00544DCD" w:rsidRDefault="00F701F9" w:rsidP="001F7821">
      <w:pPr>
        <w:rPr>
          <w:rFonts w:ascii="Arial" w:hAnsi="Arial" w:cs="Arial"/>
          <w:color w:val="FF0000"/>
          <w:sz w:val="20"/>
          <w:szCs w:val="20"/>
        </w:rPr>
      </w:pPr>
      <w:r w:rsidRPr="00544DCD">
        <w:rPr>
          <w:rFonts w:ascii="Arial" w:hAnsi="Arial" w:cs="Arial"/>
          <w:color w:val="FF0000"/>
          <w:sz w:val="20"/>
          <w:szCs w:val="20"/>
        </w:rPr>
        <w:t xml:space="preserve">Die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Durchführung</w:t>
      </w:r>
      <w:r w:rsidRPr="00544DCD">
        <w:rPr>
          <w:rFonts w:ascii="Arial" w:hAnsi="Arial" w:cs="Arial"/>
          <w:color w:val="FF0000"/>
          <w:sz w:val="20"/>
          <w:szCs w:val="20"/>
        </w:rPr>
        <w:t xml:space="preserve"> und d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er</w:t>
      </w:r>
      <w:r w:rsidRPr="00544DCD">
        <w:rPr>
          <w:rFonts w:ascii="Arial" w:hAnsi="Arial" w:cs="Arial"/>
          <w:color w:val="FF0000"/>
          <w:sz w:val="20"/>
          <w:szCs w:val="20"/>
        </w:rPr>
        <w:t xml:space="preserve">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 xml:space="preserve">theoretische Hintergrund werden gesondert </w:t>
      </w:r>
      <w:r w:rsidR="0005110F">
        <w:rPr>
          <w:rFonts w:ascii="Arial" w:hAnsi="Arial" w:cs="Arial"/>
          <w:color w:val="FF0000"/>
          <w:sz w:val="20"/>
          <w:szCs w:val="20"/>
        </w:rPr>
        <w:t xml:space="preserve">in einem Versuchsprotokoll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dokumentiert!</w:t>
      </w:r>
    </w:p>
    <w:sectPr w:rsidR="00F701F9" w:rsidRPr="00544DCD" w:rsidSect="00237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9A" w:rsidRDefault="00BB0E9A" w:rsidP="0098624A">
      <w:pPr>
        <w:spacing w:after="0" w:line="240" w:lineRule="auto"/>
      </w:pPr>
      <w:r>
        <w:separator/>
      </w:r>
    </w:p>
  </w:endnote>
  <w:endnote w:type="continuationSeparator" w:id="0">
    <w:p w:rsidR="00BB0E9A" w:rsidRDefault="00BB0E9A" w:rsidP="0098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0F" w:rsidRDefault="000511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891"/>
      <w:docPartObj>
        <w:docPartGallery w:val="Page Numbers (Bottom of Page)"/>
        <w:docPartUnique/>
      </w:docPartObj>
    </w:sdtPr>
    <w:sdtEndPr/>
    <w:sdtContent>
      <w:p w:rsidR="006B2466" w:rsidRDefault="00624A44">
        <w:pPr>
          <w:pStyle w:val="Fuzeile"/>
          <w:jc w:val="center"/>
        </w:pPr>
        <w:r>
          <w:fldChar w:fldCharType="begin"/>
        </w:r>
        <w:r w:rsidR="00A938EA">
          <w:instrText xml:space="preserve"> PAGE   \* MERGEFORMAT </w:instrText>
        </w:r>
        <w:r>
          <w:fldChar w:fldCharType="separate"/>
        </w:r>
        <w:r w:rsidR="009D0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466" w:rsidRDefault="006B24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0F" w:rsidRDefault="000511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9A" w:rsidRDefault="00BB0E9A" w:rsidP="0098624A">
      <w:pPr>
        <w:spacing w:after="0" w:line="240" w:lineRule="auto"/>
      </w:pPr>
      <w:r>
        <w:separator/>
      </w:r>
    </w:p>
  </w:footnote>
  <w:footnote w:type="continuationSeparator" w:id="0">
    <w:p w:rsidR="00BB0E9A" w:rsidRDefault="00BB0E9A" w:rsidP="0098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0F" w:rsidRDefault="000511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0B" w:rsidRPr="00F65EE5" w:rsidRDefault="00987DA0" w:rsidP="00922A0B">
    <w:pPr>
      <w:pStyle w:val="Kopfzeile"/>
      <w:tabs>
        <w:tab w:val="left" w:pos="4536"/>
      </w:tabs>
      <w:jc w:val="both"/>
      <w:rPr>
        <w:b/>
        <w:color w:val="003065"/>
      </w:rPr>
    </w:pPr>
    <w:r w:rsidRPr="00987DA0">
      <w:rPr>
        <w:noProof/>
      </w:rPr>
      <w:drawing>
        <wp:anchor distT="0" distB="0" distL="114300" distR="114300" simplePos="0" relativeHeight="251656192" behindDoc="0" locked="0" layoutInCell="1" allowOverlap="1" wp14:anchorId="7CD356DF" wp14:editId="52B89A3A">
          <wp:simplePos x="0" y="0"/>
          <wp:positionH relativeFrom="column">
            <wp:posOffset>-506095</wp:posOffset>
          </wp:positionH>
          <wp:positionV relativeFrom="paragraph">
            <wp:posOffset>-367030</wp:posOffset>
          </wp:positionV>
          <wp:extent cx="2715895" cy="717550"/>
          <wp:effectExtent l="19050" t="0" r="8255" b="0"/>
          <wp:wrapSquare wrapText="right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4EC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18E99" wp14:editId="49C829CC">
              <wp:simplePos x="0" y="0"/>
              <wp:positionH relativeFrom="leftMargin">
                <wp:posOffset>-1270</wp:posOffset>
              </wp:positionH>
              <wp:positionV relativeFrom="page">
                <wp:posOffset>-1270</wp:posOffset>
              </wp:positionV>
              <wp:extent cx="312420" cy="1338580"/>
              <wp:effectExtent l="0" t="0" r="11430" b="139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" cy="1338580"/>
                      </a:xfrm>
                      <a:prstGeom prst="rect">
                        <a:avLst/>
                      </a:prstGeom>
                      <a:solidFill>
                        <a:srgbClr val="003065"/>
                      </a:solidFill>
                      <a:ln w="9525">
                        <a:solidFill>
                          <a:srgbClr val="00306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1pt;margin-top:-.1pt;width:24.6pt;height:105.4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srIQIAADwEAAAOAAAAZHJzL2Uyb0RvYy54bWysU9tu2zAMfR+wfxD0vtjObWkQpyjSdRjQ&#10;bcW6fYAiy7YwWdQoJU739aXkJEu3l2GYHwTRJI8OD8nV9aEzbK/Qa7AlL0Y5Z8pKqLRtSv7t692b&#10;BWc+CFsJA1aV/El5fr1+/WrVu6UaQwumUsgIxPpl70rehuCWWeZlqzrhR+CUJWcN2IlAJjZZhaIn&#10;9M5k4zyfZz1g5RCk8p7+3g5Ovk74da1k+FzXXgVmSk7cQjoxndt4ZuuVWDYoXKvlkYb4Bxad0JYe&#10;PUPdiiDYDvUfUJ2WCB7qMJLQZVDXWqpUA1VT5L9V89gKp1ItJI53Z5n8/4OVn/YPyHRV8jlnVnTU&#10;oi8kmrCNUayI8vTOLynq0T1gLNC7e5DfPbOwaSlK3SBC3ypREakUn71IiIanVLbtP0JF6GIXICl1&#10;qLGLgKQBO6SGPJ0bog6BSfo5KcbTMbVNkquYTBazRepYJpanbIc+vFfQsXgpORL3hC729z4Qewo9&#10;hST2YHR1p41JBjbbjUG2F3E48kk+n8WCKcVfhhnL+pJfzcazhPzC5/8OotOBptzoruSLPH7D3EXZ&#10;3tkqzWAQ2gx3et9YonGSbmjBFqonkhFhGGFaObq0gD8562l8S+5/7AQqzswHS624KqbTOO/JmM7e&#10;RhXx0rO99AgrCarkgbPhugnDjuwc6qall4pUu4Ubal+tk7KR38DqSJZGNKl3XKe4A5d2ivq19Otn&#10;AAAA//8DAFBLAwQUAAYACAAAACEAsZxHltoAAAAGAQAADwAAAGRycy9kb3ducmV2LnhtbEyPQUvD&#10;QBCF74L/YRnBW7tpkKIxm1IinjxZA8XbJDsmsdnZkN028d874kFPj+E93vsm3y1uUBeaQu/ZwGad&#10;gCJuvO25NVC9Pa/uQYWIbHHwTAa+KMCuuL7KMbN+5le6HGKrpIRDhga6GMdM69B05DCs/Ugs3oef&#10;HEY5p1bbCWcpd4NOk2SrHfYsCx2OVHbUnA5nZ8AeI1f7l1Oly6eqXD7rOX0fW2Nub5b9I6hIS/wL&#10;ww++oEMhTLU/sw1qMLBKJfgr4t49yGO1gXSTbEEXuf6PX3wDAAD//wMAUEsBAi0AFAAGAAgAAAAh&#10;ALaDOJL+AAAA4QEAABMAAAAAAAAAAAAAAAAAAAAAAFtDb250ZW50X1R5cGVzXS54bWxQSwECLQAU&#10;AAYACAAAACEAOP0h/9YAAACUAQAACwAAAAAAAAAAAAAAAAAvAQAAX3JlbHMvLnJlbHNQSwECLQAU&#10;AAYACAAAACEA6XBrKyECAAA8BAAADgAAAAAAAAAAAAAAAAAuAgAAZHJzL2Uyb0RvYy54bWxQSwEC&#10;LQAUAAYACAAAACEAsZxHltoAAAAGAQAADwAAAAAAAAAAAAAAAAB7BAAAZHJzL2Rvd25yZXYueG1s&#10;UEsFBgAAAAAEAAQA8wAAAIIFAAAAAA==&#10;" fillcolor="#003065" strokecolor="#003065">
              <w10:wrap anchorx="margin" anchory="page"/>
            </v:rect>
          </w:pict>
        </mc:Fallback>
      </mc:AlternateContent>
    </w:r>
    <w:r w:rsidR="009D64EC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F84304" wp14:editId="352FA40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09625"/>
              <wp:effectExtent l="0" t="0" r="2159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0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5pt;height:63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AKkwMAAKMJAAAOAAAAZHJzL2Uyb0RvYy54bWzMVttu4zYQfS/QfyD0ruhiyraEOIusL0GB&#10;tBvsbj+AlqgLKpEqSUfOLvrvHQ4lx842aLALFPWDTGrI0cyZc4a8fnfsWvLIlW6kWHnRVegRLnJZ&#10;NKJaeb9/3vlLj2jDRMFaKfjKe+Lae3fz80/XQ5/xWNayLbgi4ETobOhXXm1MnwWBzmveMX0ley7A&#10;WErVMQNTVQWFYgN479ogDsN5MEhV9ErmXGt4u3FG7wb9lyXPzYey1NyQduVBbAafCp97+wxurllW&#10;KdbXTT6Gwb4jio41Aj56crVhhpGDar5x1TW5klqW5iqXXSDLssk55gDZROGLbO6UPPSYS5UNVX+C&#10;CaB9gdN3u81/e3xQpClW3swjgnVQIvwqmVlohr7KYMWd6j/1D8rlB8N7mf+hwRy8tNt55RaT/fCr&#10;LMAdOxiJ0BxL1VkXkDQ5YgWeThXgR0NyeLlIZguaQKFysC3DdB4nrkR5DXW024BPYEqnt9txY5Qs&#10;Y8jAbovoDM0By9wnMcwxLJsTME0/g6l/DMxPNes51khbqEYw6QTmLWSPSwh1gOKqtXBo5kcxokmE&#10;XNdMVBwXf37qAbnI7oDgz7bYiYZS/Cu6KcIEUKATlk0AW5xihxOS/wQSy3qlzR2XHbGDlaeNYk1V&#10;m7UUAmQkVYRVZI/32ti4njfYogq5a9oW3rOsFWSACiVQOjvVsm0Ka8SJqvbrVpFHZvUYzsI51hec&#10;XSwD3osCndWcFdtxbFjTujGsb4X1B2lBOOPICe5rGqbb5XZJfRrPtz4NNxv/drem/nwXLZLNbLNe&#10;b6K/bGgRzeqmKLiw0U3ij+jb+DC2ISfbk/xPMASX3hEvCHb6x6CxtLaajpR7WTw9qKnkQNH/iKvJ&#10;xNWPUGagYMsJFmUk3qR87WR/IuqtUnKw5QEBXTDVbXgzUy8EPdGUhkDcf1bzM+9GoioI+83UtFQ5&#10;K9L/lEYXYtDnmtnhDxvDhWZe5ZuTPh5FX9MopuH7OPV38+XCpzua+OkiXPphlL5P5yFN6WZ3qYz7&#10;RvAfV8ab+0EIv29zY1nXGLgltE1nD4VpEcteaw4nYdvwJ8lN/69LjygJfQ8OH7jPwKCW6otHBrgb&#10;QDP888AU90j7iwC6pxGl9jKBE5osYpioc8v+3MJEDq5WnvGIG66Nu4AcemUbrJWPo6U9LMoGu6uV&#10;j2sIELedYD/AkwxuApjLeGuxV43zOa5/vlvd/A0AAP//AwBQSwMEFAAGAAgAAAAhAAyt77XbAAAA&#10;BgEAAA8AAABkcnMvZG93bnJldi54bWxMj8FOwzAQRO9I/QdrkbhRpxE0VYhTVUVcEKqg5QOceJtE&#10;ideR7bbh79lyoZfVjmY1+6ZYT3YQZ/Shc6RgMU9AINXOdNQo+D68Pa5AhKjJ6MERKvjBAOtydlfo&#10;3LgLfeF5HxvBIRRyraCNccylDHWLVoe5G5HYOzpvdWTpG2m8vnC4HWSaJEtpdUf8odUjblus+/3J&#10;KtiZ5Qa7w/juj+7zafeRZn3/Win1cD9tXkBEnOL/MVzxGR1KZqrciUwQgwIuEv/m1VusMtYVb2n2&#10;DLIs5C1++QsAAP//AwBQSwECLQAUAAYACAAAACEAtoM4kv4AAADhAQAAEwAAAAAAAAAAAAAAAAAA&#10;AAAAW0NvbnRlbnRfVHlwZXNdLnhtbFBLAQItABQABgAIAAAAIQA4/SH/1gAAAJQBAAALAAAAAAAA&#10;AAAAAAAAAC8BAABfcmVscy8ucmVsc1BLAQItABQABgAIAAAAIQAfdGAKkwMAAKMJAAAOAAAAAAAA&#10;AAAAAAAAAC4CAABkcnMvZTJvRG9jLnhtbFBLAQItABQABgAIAAAAIQAMre+12wAAAAYBAAAPAAAA&#10;AAAAAAAAAAAAAO0FAABkcnMvZG93bnJldi54bWxQSwUGAAAAAAQABADzAAAA9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a0cMAAADaAAAADwAAAGRycy9kb3ducmV2LnhtbESPzWrDMBCE74W8g9hCb41Up4TgRDEh&#10;JKW9tPl7gI21sY2tlZHUxHn7qlDocZiZb5hFMdhOXMmHxrGGl7ECQVw603Cl4XTcPs9AhIhssHNM&#10;Gu4UoFiOHhaYG3fjPV0PsRIJwiFHDXWMfS5lKGuyGMauJ07exXmLMUlfSePxluC2k5lSU2mx4bRQ&#10;Y0/rmsr28G01tPddO5n4eN5M7ddnpTL19mFbrZ8eh9UcRKQh/of/2u9Gwyv8Xkk3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fWtHDAAAA2gAAAA8AAAAAAAAAAAAA&#10;AAAAoQIAAGRycy9kb3ducmV2LnhtbFBLBQYAAAAABAAEAPkAAACRAwAAAAA=&#10;" strokecolor="#003065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656A">
      <w:tab/>
    </w:r>
    <w:r w:rsidR="0067656A">
      <w:tab/>
    </w:r>
    <w:r w:rsidR="00AC66E5">
      <w:rPr>
        <w:b/>
        <w:color w:val="003065"/>
      </w:rPr>
      <w:t>FAKULTÄT FÜR NATURWISSENSCHAFTEN</w:t>
    </w:r>
  </w:p>
  <w:p w:rsidR="00922A0B" w:rsidRPr="00F65EE5" w:rsidRDefault="00922A0B" w:rsidP="00922A0B">
    <w:pPr>
      <w:pStyle w:val="Kopfzeile"/>
      <w:tabs>
        <w:tab w:val="left" w:pos="4536"/>
      </w:tabs>
      <w:jc w:val="both"/>
      <w:rPr>
        <w:b/>
        <w:color w:val="003065"/>
      </w:rPr>
    </w:pPr>
    <w:r w:rsidRPr="00F65EE5">
      <w:rPr>
        <w:b/>
        <w:color w:val="003065"/>
      </w:rPr>
      <w:tab/>
    </w:r>
    <w:r w:rsidRPr="00F65EE5">
      <w:rPr>
        <w:b/>
        <w:color w:val="003065"/>
      </w:rPr>
      <w:tab/>
    </w:r>
    <w:r w:rsidR="00AC66E5">
      <w:rPr>
        <w:b/>
        <w:color w:val="003065"/>
      </w:rPr>
      <w:t>DEPARTMENT CHEMIE</w:t>
    </w:r>
  </w:p>
  <w:p w:rsidR="00922A0B" w:rsidRPr="00922A0B" w:rsidRDefault="00922A0B" w:rsidP="00922A0B">
    <w:pPr>
      <w:pStyle w:val="Kopfzeile"/>
      <w:tabs>
        <w:tab w:val="left" w:pos="4536"/>
      </w:tabs>
      <w:jc w:val="both"/>
      <w:rPr>
        <w:color w:val="003065"/>
        <w:sz w:val="16"/>
        <w:szCs w:val="16"/>
      </w:rPr>
    </w:pPr>
  </w:p>
  <w:p w:rsidR="00922A0B" w:rsidRPr="00F65EE5" w:rsidRDefault="0005110F" w:rsidP="00F65EE5">
    <w:pPr>
      <w:pStyle w:val="Kopfzeile"/>
      <w:tabs>
        <w:tab w:val="left" w:pos="4536"/>
      </w:tabs>
      <w:jc w:val="center"/>
      <w:rPr>
        <w:b/>
        <w:color w:val="003065"/>
      </w:rPr>
    </w:pPr>
    <w:r>
      <w:rPr>
        <w:b/>
        <w:color w:val="003065"/>
      </w:rPr>
      <w:t>Praktikum Makromolekulare Chemie</w:t>
    </w:r>
  </w:p>
  <w:p w:rsidR="00922A0B" w:rsidRPr="00F65EE5" w:rsidRDefault="001F7821" w:rsidP="00F65EE5">
    <w:pPr>
      <w:pStyle w:val="Kopfzeile"/>
      <w:tabs>
        <w:tab w:val="left" w:pos="4536"/>
      </w:tabs>
      <w:jc w:val="center"/>
      <w:rPr>
        <w:b/>
        <w:color w:val="003065"/>
      </w:rPr>
    </w:pPr>
    <w:r>
      <w:rPr>
        <w:b/>
        <w:color w:val="003065"/>
      </w:rPr>
      <w:t>Spezi</w:t>
    </w:r>
    <w:r w:rsidR="00BB2F88">
      <w:rPr>
        <w:b/>
        <w:color w:val="003065"/>
      </w:rPr>
      <w:t>elle Betriebsanweisung (nach §14</w:t>
    </w:r>
    <w:r>
      <w:rPr>
        <w:b/>
        <w:color w:val="003065"/>
      </w:rPr>
      <w:t xml:space="preserve"> GefStoffV</w:t>
    </w:r>
    <w:r w:rsidR="00BB2F88">
      <w:rPr>
        <w:b/>
        <w:color w:val="003065"/>
      </w:rPr>
      <w:t xml:space="preserve"> vom 26.11.2010</w:t>
    </w:r>
    <w:r>
      <w:rPr>
        <w:b/>
        <w:color w:val="003065"/>
      </w:rPr>
      <w:t>)</w:t>
    </w:r>
  </w:p>
  <w:p w:rsidR="00922A0B" w:rsidRDefault="009D64EC" w:rsidP="0067656A">
    <w:pPr>
      <w:pStyle w:val="Kopfzeile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947D1E" wp14:editId="15909708">
              <wp:simplePos x="0" y="0"/>
              <wp:positionH relativeFrom="column">
                <wp:posOffset>-901065</wp:posOffset>
              </wp:positionH>
              <wp:positionV relativeFrom="paragraph">
                <wp:posOffset>81279</wp:posOffset>
              </wp:positionV>
              <wp:extent cx="7555865" cy="0"/>
              <wp:effectExtent l="0" t="0" r="2603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0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0.95pt;margin-top:6.4pt;width:594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TtIgIAADsEAAAOAAAAZHJzL2Uyb0RvYy54bWysU8GO2jAQvVfqP1i+QxI2YSEirFYJ9LJt&#10;kXb7AcZ2EquJbdmGgKr+e8cO0NJeqqoXx87MvHkz82b1dOo7dOTGCiULnExjjLikignZFPjL23ay&#10;wMg6IhnplOQFPnOLn9bv360GnfOZalXHuEEAIm0+6AK3zuk8iixteU/sVGkuwVgr0xMHT9NEzJAB&#10;0PsumsXxPBqUYdooyq2Fv9VoxOuAX9ecus91bblDXYGBmwunCefen9F6RfLGEN0KeqFB/oFFT4SE&#10;pDeoijiCDkb8AdULapRVtZtS1UeqrgXloQaoJol/q+a1JZqHWqA5Vt/aZP8fLP103BkkWIFnGEnS&#10;w4ieD06FzOjRt2fQNgevUu6ML5Ce5Kt+UfSrRVKVLZEND85vZw2xiY+I7kL8w2pIsh8+KgY+BPBD&#10;r0616T0kdAGdwkjOt5Hwk0MUfj5mWbaYZxjRqy0i+TVQG+s+cNUjfymwdYaIpnWlkhIGr0wS0pDj&#10;i3WeFsmvAT6rVFvRdWH+nURDgZfZLAsBVnWCeaN3s6bZl51BR+IVFD/EQGYEu3Mz6iBZAGs5YZvL&#10;3RHRjXdI3kmPB4UBncttlMi3ZbzcLDaLdJLO5ptJGlfV5HlbppP5NnnMqoeqLKvku6eWpHkrGOPS&#10;s7vKNUn/Tg6XxRmFdhPsrQ3RPXroF5C9fgPpMFk/zFEWe8XOO+O74YcMCg3Ol23yK/DrO3j93Pn1&#10;DwAAAP//AwBQSwMEFAAGAAgAAAAhALABLFTeAAAACwEAAA8AAABkcnMvZG93bnJldi54bWxMj8FO&#10;wzAQRO9I/IO1SNxaJ1VbJWmcCiEhTki0wIGbG2/jqPE6it0m/Xu24gDHnXmanSm3k+vEBYfQelKQ&#10;zhMQSLU3LTUKPj9eZhmIEDUZ3XlCBVcMsK3u70pdGD/SDi/72AgOoVBoBTbGvpAy1BadDnPfI7F3&#10;9IPTkc+hkWbQI4e7Ti6SZC2dbok/WN3js8X6tD87BTv3tcJ1lo+rY/76Zrtr/A7vRqnHh+lpAyLi&#10;FP9guNXn6lBxp4M/kwmiUzBLl2nOLDsL3nAjkmXG8w6/iqxK+X9D9QMAAP//AwBQSwECLQAUAAYA&#10;CAAAACEAtoM4kv4AAADhAQAAEwAAAAAAAAAAAAAAAAAAAAAAW0NvbnRlbnRfVHlwZXNdLnhtbFBL&#10;AQItABQABgAIAAAAIQA4/SH/1gAAAJQBAAALAAAAAAAAAAAAAAAAAC8BAABfcmVscy8ucmVsc1BL&#10;AQItABQABgAIAAAAIQBGkrTtIgIAADsEAAAOAAAAAAAAAAAAAAAAAC4CAABkcnMvZTJvRG9jLnht&#10;bFBLAQItABQABgAIAAAAIQCwASxU3gAAAAsBAAAPAAAAAAAAAAAAAAAAAHwEAABkcnMvZG93bnJl&#10;di54bWxQSwUGAAAAAAQABADzAAAAhwUAAAAA&#10;" strokecolor="#003065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0F" w:rsidRDefault="000511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B47"/>
    <w:multiLevelType w:val="hybridMultilevel"/>
    <w:tmpl w:val="27FE87BC"/>
    <w:lvl w:ilvl="0" w:tplc="FEAE0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C7D48"/>
    <w:multiLevelType w:val="hybridMultilevel"/>
    <w:tmpl w:val="5C164D90"/>
    <w:lvl w:ilvl="0" w:tplc="DBA83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94333"/>
    <w:multiLevelType w:val="hybridMultilevel"/>
    <w:tmpl w:val="4FF604A4"/>
    <w:lvl w:ilvl="0" w:tplc="3F200C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A"/>
    <w:rsid w:val="0005110F"/>
    <w:rsid w:val="000768EA"/>
    <w:rsid w:val="000B7B56"/>
    <w:rsid w:val="00123AD4"/>
    <w:rsid w:val="00147ECA"/>
    <w:rsid w:val="0019288C"/>
    <w:rsid w:val="001C0692"/>
    <w:rsid w:val="001F6636"/>
    <w:rsid w:val="001F7821"/>
    <w:rsid w:val="0021414C"/>
    <w:rsid w:val="00237AA2"/>
    <w:rsid w:val="002D112F"/>
    <w:rsid w:val="00322653"/>
    <w:rsid w:val="00365484"/>
    <w:rsid w:val="00376851"/>
    <w:rsid w:val="00390AAE"/>
    <w:rsid w:val="003B643D"/>
    <w:rsid w:val="004208D8"/>
    <w:rsid w:val="004432F5"/>
    <w:rsid w:val="00476F02"/>
    <w:rsid w:val="0048101B"/>
    <w:rsid w:val="0049351C"/>
    <w:rsid w:val="00516202"/>
    <w:rsid w:val="00517005"/>
    <w:rsid w:val="00544DCD"/>
    <w:rsid w:val="00562FA1"/>
    <w:rsid w:val="00591D3A"/>
    <w:rsid w:val="005A5BCE"/>
    <w:rsid w:val="005E50AB"/>
    <w:rsid w:val="00624A44"/>
    <w:rsid w:val="00674361"/>
    <w:rsid w:val="0067656A"/>
    <w:rsid w:val="006B2466"/>
    <w:rsid w:val="0071729D"/>
    <w:rsid w:val="00784B09"/>
    <w:rsid w:val="007D59C6"/>
    <w:rsid w:val="007F58EE"/>
    <w:rsid w:val="0080295E"/>
    <w:rsid w:val="00871304"/>
    <w:rsid w:val="00915FC0"/>
    <w:rsid w:val="00920941"/>
    <w:rsid w:val="00922A0B"/>
    <w:rsid w:val="0098624A"/>
    <w:rsid w:val="00987DA0"/>
    <w:rsid w:val="009D0C0C"/>
    <w:rsid w:val="009D64EC"/>
    <w:rsid w:val="009D6C6D"/>
    <w:rsid w:val="00A13377"/>
    <w:rsid w:val="00A938EA"/>
    <w:rsid w:val="00A93B0E"/>
    <w:rsid w:val="00AC66E5"/>
    <w:rsid w:val="00B85E3D"/>
    <w:rsid w:val="00BA08C0"/>
    <w:rsid w:val="00BA272E"/>
    <w:rsid w:val="00BB0E9A"/>
    <w:rsid w:val="00BB2F88"/>
    <w:rsid w:val="00BD4067"/>
    <w:rsid w:val="00C22DD3"/>
    <w:rsid w:val="00C96589"/>
    <w:rsid w:val="00CB6F48"/>
    <w:rsid w:val="00D025B9"/>
    <w:rsid w:val="00D16760"/>
    <w:rsid w:val="00DC5960"/>
    <w:rsid w:val="00E25884"/>
    <w:rsid w:val="00E57CA4"/>
    <w:rsid w:val="00E77B5F"/>
    <w:rsid w:val="00EA03E9"/>
    <w:rsid w:val="00EA1E78"/>
    <w:rsid w:val="00EC6798"/>
    <w:rsid w:val="00EE307C"/>
    <w:rsid w:val="00F33128"/>
    <w:rsid w:val="00F33D0D"/>
    <w:rsid w:val="00F65EE5"/>
    <w:rsid w:val="00F66798"/>
    <w:rsid w:val="00F701F9"/>
    <w:rsid w:val="00F728E3"/>
    <w:rsid w:val="00F80DD2"/>
    <w:rsid w:val="00F9635D"/>
    <w:rsid w:val="00FF232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4A"/>
  </w:style>
  <w:style w:type="paragraph" w:styleId="Fuzeile">
    <w:name w:val="footer"/>
    <w:basedOn w:val="Standard"/>
    <w:link w:val="Fu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4A"/>
  </w:style>
  <w:style w:type="character" w:customStyle="1" w:styleId="berschrift1Zchn">
    <w:name w:val="Überschrift 1 Zchn"/>
    <w:basedOn w:val="Absatz-Standardschriftart"/>
    <w:link w:val="berschrift1"/>
    <w:uiPriority w:val="9"/>
    <w:rsid w:val="0098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C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4A"/>
  </w:style>
  <w:style w:type="paragraph" w:styleId="Fuzeile">
    <w:name w:val="footer"/>
    <w:basedOn w:val="Standard"/>
    <w:link w:val="Fu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4A"/>
  </w:style>
  <w:style w:type="character" w:customStyle="1" w:styleId="berschrift1Zchn">
    <w:name w:val="Überschrift 1 Zchn"/>
    <w:basedOn w:val="Absatz-Standardschriftart"/>
    <w:link w:val="berschrift1"/>
    <w:uiPriority w:val="9"/>
    <w:rsid w:val="0098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C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5EEE-C427-4F8D-B076-FE4CBDE1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PB_FB13_OC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Kuckling</dc:creator>
  <cp:lastModifiedBy>adoering</cp:lastModifiedBy>
  <cp:revision>5</cp:revision>
  <cp:lastPrinted>2008-08-18T08:14:00Z</cp:lastPrinted>
  <dcterms:created xsi:type="dcterms:W3CDTF">2011-09-12T11:26:00Z</dcterms:created>
  <dcterms:modified xsi:type="dcterms:W3CDTF">2016-05-11T13:34:00Z</dcterms:modified>
</cp:coreProperties>
</file>